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after="156"/>
        <w:ind w:left="1680" w:leftChars="0" w:firstLine="420" w:firstLineChars="0"/>
        <w:jc w:val="both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-878840</wp:posOffset>
            </wp:positionV>
            <wp:extent cx="7553325" cy="10683875"/>
            <wp:effectExtent l="0" t="0" r="15875" b="9525"/>
            <wp:wrapNone/>
            <wp:docPr id="1" name="图片 1" descr="b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j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基于区块链的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:lang w:val="en-US" w:eastAsia="zh-Hans"/>
          <w14:textFill>
            <w14:solidFill>
              <w14:schemeClr w14:val="bg1"/>
            </w14:solidFill>
          </w14:textFill>
        </w:rPr>
        <w:t>部署教程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both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48"/>
          <w:szCs w:val="48"/>
        </w:rPr>
      </w:pPr>
      <w:r>
        <w:rPr>
          <w:rFonts w:hint="eastAsia" w:ascii="楷体" w:hAnsi="楷体" w:eastAsia="楷体" w:cs="楷体"/>
          <w:b/>
          <w:bCs/>
          <w:sz w:val="48"/>
          <w:szCs w:val="48"/>
        </w:rPr>
        <w:t>目录</w:t>
      </w:r>
    </w:p>
    <w:p>
      <w:pPr>
        <w:pStyle w:val="5"/>
        <w:tabs>
          <w:tab w:val="right" w:leader="dot" w:pos="8296"/>
        </w:tabs>
        <w:spacing w:before="156" w:after="156"/>
        <w:rPr>
          <w:rFonts w:hint="eastAsia" w:ascii="楷体" w:hAnsi="楷体" w:eastAsia="楷体" w:cs="楷体"/>
          <w:sz w:val="36"/>
          <w:szCs w:val="36"/>
        </w:rPr>
      </w:pPr>
      <w:r>
        <w:rPr>
          <w:rFonts w:hint="eastAsia" w:ascii="楷体" w:hAnsi="楷体" w:eastAsia="楷体" w:cs="楷体"/>
          <w:b/>
          <w:bCs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b/>
          <w:bCs/>
          <w:sz w:val="36"/>
          <w:szCs w:val="36"/>
        </w:rPr>
        <w:instrText xml:space="preserve"> TOC \o "1-3" \h \z \u </w:instrText>
      </w:r>
      <w:r>
        <w:rPr>
          <w:rFonts w:hint="eastAsia" w:ascii="楷体" w:hAnsi="楷体" w:eastAsia="楷体" w:cs="楷体"/>
          <w:b/>
          <w:bCs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HYPERLINK \l "_Toc163074346"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Style w:val="9"/>
          <w:rFonts w:hint="eastAsia" w:ascii="楷体" w:hAnsi="楷体" w:eastAsia="楷体" w:cs="楷体"/>
          <w:sz w:val="36"/>
          <w:szCs w:val="36"/>
        </w:rPr>
        <w:t>一、环境部署</w:t>
      </w:r>
      <w:r>
        <w:rPr>
          <w:rFonts w:hint="eastAsia" w:ascii="楷体" w:hAnsi="楷体" w:eastAsia="楷体" w:cs="楷体"/>
          <w:sz w:val="36"/>
          <w:szCs w:val="36"/>
        </w:rPr>
        <w:tab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PAGEREF _Toc163074346 \h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t>1</w:t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</w:p>
    <w:p>
      <w:pPr>
        <w:pStyle w:val="5"/>
        <w:tabs>
          <w:tab w:val="right" w:leader="dot" w:pos="8296"/>
        </w:tabs>
        <w:spacing w:before="156" w:after="156"/>
        <w:rPr>
          <w:rFonts w:hint="eastAsia" w:ascii="楷体" w:hAnsi="楷体" w:eastAsia="楷体" w:cs="楷体"/>
          <w:sz w:val="36"/>
          <w:szCs w:val="36"/>
        </w:rPr>
      </w:pP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HYPERLINK \l "_Toc163074347"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Style w:val="9"/>
          <w:rFonts w:hint="eastAsia" w:ascii="楷体" w:hAnsi="楷体" w:eastAsia="楷体" w:cs="楷体"/>
          <w:sz w:val="36"/>
          <w:szCs w:val="36"/>
        </w:rPr>
        <w:t>二、部署管理台</w:t>
      </w:r>
      <w:r>
        <w:rPr>
          <w:rFonts w:hint="eastAsia" w:ascii="楷体" w:hAnsi="楷体" w:eastAsia="楷体" w:cs="楷体"/>
          <w:sz w:val="36"/>
          <w:szCs w:val="36"/>
        </w:rPr>
        <w:tab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PAGEREF _Toc163074347 \h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t>1</w:t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</w:p>
    <w:p>
      <w:pPr>
        <w:pStyle w:val="5"/>
        <w:tabs>
          <w:tab w:val="right" w:leader="dot" w:pos="8296"/>
        </w:tabs>
        <w:spacing w:before="156" w:after="156"/>
        <w:rPr>
          <w:rFonts w:hint="eastAsia" w:ascii="楷体" w:hAnsi="楷体" w:eastAsia="楷体" w:cs="楷体"/>
          <w:sz w:val="36"/>
          <w:szCs w:val="36"/>
        </w:rPr>
      </w:pP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HYPERLINK \l "_Toc163074348"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Style w:val="9"/>
          <w:rFonts w:hint="eastAsia" w:ascii="楷体" w:hAnsi="楷体" w:eastAsia="楷体" w:cs="楷体"/>
          <w:sz w:val="36"/>
          <w:szCs w:val="36"/>
        </w:rPr>
        <w:t>三、通过管理台部署长安链</w:t>
      </w:r>
      <w:r>
        <w:rPr>
          <w:rFonts w:hint="eastAsia" w:ascii="楷体" w:hAnsi="楷体" w:eastAsia="楷体" w:cs="楷体"/>
          <w:sz w:val="36"/>
          <w:szCs w:val="36"/>
        </w:rPr>
        <w:tab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PAGEREF _Toc163074348 \h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t>2</w:t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</w:p>
    <w:p>
      <w:pPr>
        <w:pStyle w:val="5"/>
        <w:tabs>
          <w:tab w:val="right" w:leader="dot" w:pos="8296"/>
        </w:tabs>
        <w:spacing w:before="156" w:after="156"/>
        <w:rPr>
          <w:rFonts w:hint="eastAsia" w:ascii="楷体" w:hAnsi="楷体" w:eastAsia="楷体" w:cs="楷体"/>
          <w:sz w:val="36"/>
          <w:szCs w:val="36"/>
        </w:rPr>
      </w:pP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HYPERLINK \l "_Toc163074349"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Style w:val="9"/>
          <w:rFonts w:hint="eastAsia" w:ascii="楷体" w:hAnsi="楷体" w:eastAsia="楷体" w:cs="楷体"/>
          <w:sz w:val="36"/>
          <w:szCs w:val="36"/>
        </w:rPr>
        <w:t>四、合约编写</w:t>
      </w:r>
      <w:r>
        <w:rPr>
          <w:rFonts w:hint="eastAsia" w:ascii="楷体" w:hAnsi="楷体" w:eastAsia="楷体" w:cs="楷体"/>
          <w:sz w:val="36"/>
          <w:szCs w:val="36"/>
        </w:rPr>
        <w:tab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PAGEREF _Toc163074349 \h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t>7</w:t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</w:p>
    <w:p>
      <w:pPr>
        <w:pStyle w:val="5"/>
        <w:tabs>
          <w:tab w:val="right" w:leader="dot" w:pos="8296"/>
        </w:tabs>
        <w:spacing w:before="156" w:after="156"/>
        <w:rPr>
          <w:rFonts w:hint="eastAsia" w:ascii="楷体" w:hAnsi="楷体" w:eastAsia="楷体" w:cs="楷体"/>
          <w:sz w:val="36"/>
          <w:szCs w:val="36"/>
        </w:rPr>
      </w:pP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HYPERLINK \l "_Toc163074350"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Style w:val="9"/>
          <w:rFonts w:hint="eastAsia" w:ascii="楷体" w:hAnsi="楷体" w:eastAsia="楷体" w:cs="楷体"/>
          <w:sz w:val="36"/>
          <w:szCs w:val="36"/>
        </w:rPr>
        <w:t>五、合约部署</w:t>
      </w:r>
      <w:r>
        <w:rPr>
          <w:rFonts w:hint="eastAsia" w:ascii="楷体" w:hAnsi="楷体" w:eastAsia="楷体" w:cs="楷体"/>
          <w:sz w:val="36"/>
          <w:szCs w:val="36"/>
        </w:rPr>
        <w:tab/>
      </w:r>
      <w:r>
        <w:rPr>
          <w:rFonts w:hint="eastAsia" w:ascii="楷体" w:hAnsi="楷体" w:eastAsia="楷体" w:cs="楷体"/>
          <w:sz w:val="36"/>
          <w:szCs w:val="36"/>
        </w:rPr>
        <w:fldChar w:fldCharType="begin"/>
      </w:r>
      <w:r>
        <w:rPr>
          <w:rFonts w:hint="eastAsia" w:ascii="楷体" w:hAnsi="楷体" w:eastAsia="楷体" w:cs="楷体"/>
          <w:sz w:val="36"/>
          <w:szCs w:val="36"/>
        </w:rPr>
        <w:instrText xml:space="preserve"> PAGEREF _Toc163074350 \h </w:instrText>
      </w:r>
      <w:r>
        <w:rPr>
          <w:rFonts w:hint="eastAsia" w:ascii="楷体" w:hAnsi="楷体" w:eastAsia="楷体" w:cs="楷体"/>
          <w:sz w:val="36"/>
          <w:szCs w:val="36"/>
        </w:rPr>
        <w:fldChar w:fldCharType="separate"/>
      </w:r>
      <w:r>
        <w:rPr>
          <w:rFonts w:hint="eastAsia" w:ascii="楷体" w:hAnsi="楷体" w:eastAsia="楷体" w:cs="楷体"/>
          <w:sz w:val="36"/>
          <w:szCs w:val="36"/>
        </w:rPr>
        <w:t>14</w:t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  <w:r>
        <w:rPr>
          <w:rFonts w:hint="eastAsia" w:ascii="楷体" w:hAnsi="楷体" w:eastAsia="楷体" w:cs="楷体"/>
          <w:sz w:val="36"/>
          <w:szCs w:val="36"/>
        </w:rPr>
        <w:fldChar w:fldCharType="end"/>
      </w: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  <w:r>
        <w:rPr>
          <w:rFonts w:hint="eastAsia" w:ascii="楷体" w:hAnsi="楷体" w:eastAsia="楷体" w:cs="楷体"/>
          <w:b/>
          <w:bCs/>
          <w:sz w:val="36"/>
          <w:szCs w:val="36"/>
        </w:rPr>
        <w:fldChar w:fldCharType="end"/>
      </w: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center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spacing w:before="156" w:after="156"/>
        <w:jc w:val="both"/>
        <w:rPr>
          <w:rFonts w:hint="eastAsia" w:ascii="楷体" w:hAnsi="楷体" w:eastAsia="楷体" w:cs="楷体"/>
          <w:b/>
          <w:bCs/>
          <w:sz w:val="36"/>
          <w:szCs w:val="36"/>
        </w:rPr>
      </w:pPr>
    </w:p>
    <w:p>
      <w:pPr>
        <w:pStyle w:val="2"/>
        <w:spacing w:before="156" w:beforeLines="50" w:after="156" w:afterLines="50" w:line="360" w:lineRule="exact"/>
        <w:ind w:left="221" w:right="221"/>
        <w:rPr>
          <w:rFonts w:hint="eastAsia" w:ascii="楷体" w:hAnsi="楷体" w:eastAsia="楷体" w:cs="楷体"/>
        </w:rPr>
      </w:pPr>
      <w:bookmarkStart w:id="0" w:name="_Toc163074346"/>
      <w:r>
        <w:rPr>
          <w:rFonts w:hint="eastAsia" w:ascii="楷体" w:hAnsi="楷体" w:eastAsia="楷体" w:cs="楷体"/>
        </w:rPr>
        <w:t>一、环境部署</w:t>
      </w:r>
      <w:bookmarkEnd w:id="0"/>
    </w:p>
    <w:p>
      <w:pPr>
        <w:spacing w:line="360" w:lineRule="exact"/>
        <w:ind w:firstLine="42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首先确认服务器的环境，这里我们需要docker版本为20.10.7或以上 docker-compose 版本为1.29.2或以上</w:t>
      </w:r>
    </w:p>
    <w:p>
      <w:pPr>
        <w:spacing w:line="360" w:lineRule="exact"/>
        <w:ind w:firstLine="42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可以通过如下链接下载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360" w:lineRule="exact"/>
        <w:ind w:firstLine="42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https://docs.docker.com/engine/install/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360" w:lineRule="exact"/>
        <w:ind w:firstLine="42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fldChar w:fldCharType="begin"/>
      </w:r>
      <w:r>
        <w:rPr>
          <w:rFonts w:hint="eastAsia" w:ascii="楷体" w:hAnsi="楷体" w:eastAsia="楷体" w:cs="楷体"/>
        </w:rPr>
        <w:instrText xml:space="preserve"> HYPERLINK "https://docs.docker.com/compose/install/" </w:instrText>
      </w:r>
      <w:r>
        <w:rPr>
          <w:rFonts w:hint="eastAsia" w:ascii="楷体" w:hAnsi="楷体" w:eastAsia="楷体" w:cs="楷体"/>
        </w:rPr>
        <w:fldChar w:fldCharType="separate"/>
      </w:r>
      <w:r>
        <w:rPr>
          <w:rStyle w:val="9"/>
          <w:rFonts w:hint="eastAsia" w:ascii="楷体" w:hAnsi="楷体" w:eastAsia="楷体" w:cs="楷体"/>
        </w:rPr>
        <w:t>https://docs.docker.com/compose/install/</w:t>
      </w:r>
      <w:r>
        <w:rPr>
          <w:rStyle w:val="9"/>
          <w:rFonts w:hint="eastAsia" w:ascii="楷体" w:hAnsi="楷体" w:eastAsia="楷体" w:cs="楷体"/>
        </w:rPr>
        <w:fldChar w:fldCharType="end"/>
      </w:r>
    </w:p>
    <w:p>
      <w:pPr>
        <w:spacing w:line="360" w:lineRule="exact"/>
        <w:ind w:firstLine="420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下载后确认版本，使用docker -v和docker-compose -v检查版本</w:t>
      </w:r>
      <w:r>
        <w:rPr>
          <w:rFonts w:hint="default" w:ascii="楷体" w:hAnsi="楷体" w:eastAsia="楷体" w:cs="楷体"/>
          <w:sz w:val="24"/>
          <w:szCs w:val="24"/>
        </w:rPr>
        <w:t>。</w:t>
      </w:r>
    </w:p>
    <w:p>
      <w:pPr>
        <w:spacing w:before="156" w:after="156"/>
        <w:ind w:firstLine="42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4885055" cy="704850"/>
            <wp:effectExtent l="0" t="0" r="17145" b="6350"/>
            <wp:docPr id="949416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6452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Toc163074347"/>
    </w:p>
    <w:p>
      <w:pPr>
        <w:ind w:firstLine="420" w:firstLineChars="0"/>
        <w:jc w:val="center"/>
        <w:rPr>
          <w:rFonts w:hint="default" w:ascii="楷体" w:hAnsi="楷体" w:eastAsia="楷体" w:cs="楷体"/>
          <w:sz w:val="21"/>
          <w:szCs w:val="21"/>
          <w:lang w:val="en-US" w:eastAsia="zh-Hans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1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版本查看</w:t>
      </w:r>
    </w:p>
    <w:p>
      <w:pPr>
        <w:pStyle w:val="2"/>
        <w:spacing w:before="156" w:beforeLines="50" w:after="156" w:afterLines="50" w:line="360" w:lineRule="exact"/>
        <w:ind w:right="221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二、部署管理台</w:t>
      </w:r>
      <w:bookmarkEnd w:id="1"/>
    </w:p>
    <w:p>
      <w:pPr>
        <w:spacing w:line="360" w:lineRule="exac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  <w:sz w:val="24"/>
          <w:szCs w:val="24"/>
        </w:rPr>
        <w:t>使用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360" w:lineRule="exact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 xml:space="preserve">git clone -b v3.0.0 --depth=1 </w:t>
      </w:r>
      <w:r>
        <w:rPr>
          <w:rFonts w:hint="eastAsia" w:ascii="楷体" w:hAnsi="楷体" w:eastAsia="楷体" w:cs="楷体"/>
        </w:rPr>
        <w:fldChar w:fldCharType="begin"/>
      </w:r>
      <w:r>
        <w:rPr>
          <w:rFonts w:hint="eastAsia" w:ascii="楷体" w:hAnsi="楷体" w:eastAsia="楷体" w:cs="楷体"/>
        </w:rPr>
        <w:instrText xml:space="preserve"> HYPERLINK "https://git.chainmaker.org.cn/chainmaker/management-backend.git" </w:instrText>
      </w:r>
      <w:r>
        <w:rPr>
          <w:rFonts w:hint="eastAsia" w:ascii="楷体" w:hAnsi="楷体" w:eastAsia="楷体" w:cs="楷体"/>
        </w:rPr>
        <w:fldChar w:fldCharType="separate"/>
      </w:r>
      <w:r>
        <w:rPr>
          <w:rStyle w:val="9"/>
          <w:rFonts w:hint="eastAsia" w:ascii="楷体" w:hAnsi="楷体" w:eastAsia="楷体" w:cs="楷体"/>
        </w:rPr>
        <w:t>https://git.chainmaker.org.cn/chainmaker/management-backend.git</w:t>
      </w:r>
      <w:r>
        <w:rPr>
          <w:rStyle w:val="9"/>
          <w:rFonts w:hint="eastAsia" w:ascii="楷体" w:hAnsi="楷体" w:eastAsia="楷体" w:cs="楷体"/>
        </w:rPr>
        <w:fldChar w:fldCharType="end"/>
      </w:r>
    </w:p>
    <w:p>
      <w:pPr>
        <w:spacing w:line="360" w:lineRule="exac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  <w:sz w:val="24"/>
          <w:szCs w:val="24"/>
        </w:rPr>
        <w:t>下载管理台代码，下载后端代码后，进入management-backend目录，执行以下命令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360" w:lineRule="exact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cd management-backend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360" w:lineRule="exact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docker-compose up</w:t>
      </w:r>
    </w:p>
    <w:p>
      <w:pPr>
        <w:spacing w:line="360" w:lineRule="exac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  <w:sz w:val="24"/>
          <w:szCs w:val="24"/>
        </w:rPr>
        <w:t>如有端口占用可以修改docker-compose.yml文件中的端口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3911600" cy="1859280"/>
            <wp:effectExtent l="0" t="0" r="0" b="20320"/>
            <wp:docPr id="133561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17759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13" cy="186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sz w:val="21"/>
          <w:szCs w:val="21"/>
          <w:lang w:val="en-US" w:eastAsia="zh-Han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2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docker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-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compose文件</w:t>
      </w:r>
    </w:p>
    <w:p>
      <w:pPr>
        <w:pStyle w:val="2"/>
        <w:spacing w:before="156" w:beforeLines="50" w:after="156" w:afterLines="50" w:line="360" w:lineRule="exact"/>
        <w:ind w:right="221"/>
        <w:rPr>
          <w:rFonts w:hint="eastAsia" w:ascii="楷体" w:hAnsi="楷体" w:eastAsia="楷体" w:cs="楷体"/>
        </w:rPr>
      </w:pPr>
      <w:bookmarkStart w:id="2" w:name="_Toc163074348"/>
      <w:r>
        <w:rPr>
          <w:rFonts w:hint="eastAsia" w:ascii="楷体" w:hAnsi="楷体" w:eastAsia="楷体" w:cs="楷体"/>
        </w:rPr>
        <w:t>三、通过管理台部署长安链</w:t>
      </w:r>
      <w:bookmarkEnd w:id="2"/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输入</w:t>
      </w:r>
      <w:r>
        <w:rPr>
          <w:rFonts w:hint="eastAsia" w:ascii="楷体" w:hAnsi="楷体" w:eastAsia="楷体" w:cs="楷体"/>
          <w:sz w:val="24"/>
          <w:szCs w:val="24"/>
        </w:rPr>
        <w:fldChar w:fldCharType="begin"/>
      </w:r>
      <w:r>
        <w:rPr>
          <w:rFonts w:hint="eastAsia" w:ascii="楷体" w:hAnsi="楷体" w:eastAsia="楷体" w:cs="楷体"/>
          <w:sz w:val="24"/>
          <w:szCs w:val="24"/>
        </w:rPr>
        <w:instrText xml:space="preserve">HYPERLINK "http://47.97.176.174:8081/login"</w:instrText>
      </w:r>
      <w:r>
        <w:rPr>
          <w:rFonts w:hint="eastAsia" w:ascii="楷体" w:hAnsi="楷体" w:eastAsia="楷体" w:cs="楷体"/>
          <w:sz w:val="24"/>
          <w:szCs w:val="24"/>
        </w:rPr>
        <w:fldChar w:fldCharType="separate"/>
      </w:r>
      <w:r>
        <w:rPr>
          <w:rFonts w:hint="eastAsia" w:ascii="楷体" w:hAnsi="楷体" w:eastAsia="楷体" w:cs="楷体"/>
          <w:sz w:val="24"/>
          <w:szCs w:val="24"/>
        </w:rPr>
        <w:t>http://47.97.176.174:8081/login</w:t>
      </w:r>
      <w:r>
        <w:rPr>
          <w:rFonts w:hint="eastAsia" w:ascii="楷体" w:hAnsi="楷体" w:eastAsia="楷体" w:cs="楷体"/>
          <w:sz w:val="24"/>
          <w:szCs w:val="24"/>
        </w:rPr>
        <w:fldChar w:fldCharType="end"/>
      </w:r>
      <w:r>
        <w:rPr>
          <w:rFonts w:hint="eastAsia" w:ascii="楷体" w:hAnsi="楷体" w:eastAsia="楷体" w:cs="楷体"/>
          <w:sz w:val="24"/>
          <w:szCs w:val="24"/>
        </w:rPr>
        <w:t>进入管理平台，用户名为admin，密码为a123456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4276090" cy="2167890"/>
            <wp:effectExtent l="0" t="0" r="3810" b="3810"/>
            <wp:docPr id="1507276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7623" name="图片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436" cy="21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sz w:val="21"/>
          <w:szCs w:val="21"/>
          <w:lang w:val="en-US" w:eastAsia="zh-Han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长安链管理平台界面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登录后进入链账户管理，在组织证书，节点证书，用户证书中分别申请4个证书，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首先是组织证书：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733675" cy="1341120"/>
            <wp:effectExtent l="0" t="0" r="0" b="5080"/>
            <wp:docPr id="9155800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80089" name="图片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80" cy="13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sz w:val="21"/>
          <w:szCs w:val="21"/>
          <w:lang w:val="en-US" w:eastAsia="zh-Han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2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申请组织证书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共计生成4个</w:t>
      </w:r>
    </w:p>
    <w:p>
      <w:pPr>
        <w:spacing w:before="156" w:after="156"/>
        <w:ind w:firstLine="42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898650"/>
            <wp:effectExtent l="0" t="0" r="0" b="6350"/>
            <wp:docPr id="8520672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67293" name="图片 6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3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组织证书账户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然后是节点证书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973705" cy="1751965"/>
            <wp:effectExtent l="0" t="0" r="0" b="635"/>
            <wp:docPr id="11789358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35848" name="图片 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00" cy="17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4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申请节点证书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共计生成4个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896745"/>
            <wp:effectExtent l="0" t="0" r="0" b="0"/>
            <wp:docPr id="21284977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97729" name="图片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5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节点证书账户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最后是用户证书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3611245" cy="2117090"/>
            <wp:effectExtent l="0" t="0" r="20955" b="16510"/>
            <wp:docPr id="7373050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05075" name="图片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481" cy="21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6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用户证书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共计生成4个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645285"/>
            <wp:effectExtent l="0" t="0" r="0" b="5715"/>
            <wp:docPr id="1345777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7776" name="图片 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7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用户证书账户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生成后的证书都生成了签名证书和私钥，都可进行下载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377440" cy="2359660"/>
            <wp:effectExtent l="0" t="0" r="10160" b="2540"/>
            <wp:docPr id="17716505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50552" name="图片 9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8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组织签名证书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然后进入区块链管理，在上面点击新建区块链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2296160"/>
            <wp:effectExtent l="0" t="0" r="0" b="2540"/>
            <wp:docPr id="6324822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82284" name="图片 1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9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区块链管理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在新建区块链中，依次输入区块链ID，区块链名称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613660" cy="1951990"/>
            <wp:effectExtent l="0" t="0" r="2540" b="3810"/>
            <wp:docPr id="20366943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4324" name="图片 1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" t="1240" b="12771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9519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10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链参数配置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1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2593975"/>
            <wp:effectExtent l="0" t="0" r="0" b="0"/>
            <wp:docPr id="1759417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17338" name="图片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链参数配置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2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4838700" cy="2743835"/>
            <wp:effectExtent l="0" t="0" r="12700" b="24765"/>
            <wp:docPr id="10213229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22997" name="图片 13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12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链参数配置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下一步之后下载链配置文件，解压进入到release文件夹，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使用./start.sh启动区块链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543050"/>
            <wp:effectExtent l="0" t="0" r="0" b="6350"/>
            <wp:docPr id="801699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9193" name="图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13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部署长安链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并在下一步确认订阅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769110"/>
            <wp:effectExtent l="0" t="0" r="0" b="0"/>
            <wp:docPr id="2951178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17837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14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订阅长安链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至此，区块链搭建完成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2722245"/>
            <wp:effectExtent l="0" t="0" r="0" b="0"/>
            <wp:docPr id="16343136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3638" name="图片 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3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15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区块链概览</w:t>
      </w:r>
    </w:p>
    <w:p>
      <w:pPr>
        <w:pStyle w:val="2"/>
        <w:spacing w:before="156" w:beforeLines="50" w:after="156" w:afterLines="50" w:line="360" w:lineRule="exact"/>
        <w:ind w:left="221" w:right="221"/>
        <w:rPr>
          <w:rFonts w:hint="eastAsia" w:ascii="楷体" w:hAnsi="楷体" w:eastAsia="楷体" w:cs="楷体"/>
        </w:rPr>
      </w:pPr>
      <w:bookmarkStart w:id="3" w:name="_Toc163074349"/>
      <w:r>
        <w:rPr>
          <w:rFonts w:hint="eastAsia" w:ascii="楷体" w:hAnsi="楷体" w:eastAsia="楷体" w:cs="楷体"/>
        </w:rPr>
        <w:t>四、合约编写</w:t>
      </w:r>
      <w:bookmarkEnd w:id="3"/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打开</w:t>
      </w:r>
      <w:r>
        <w:rPr>
          <w:rFonts w:hint="eastAsia" w:ascii="楷体" w:hAnsi="楷体" w:eastAsia="楷体" w:cs="楷体"/>
          <w:sz w:val="24"/>
          <w:szCs w:val="24"/>
        </w:rPr>
        <w:fldChar w:fldCharType="begin"/>
      </w:r>
      <w:r>
        <w:rPr>
          <w:rFonts w:hint="eastAsia" w:ascii="楷体" w:hAnsi="楷体" w:eastAsia="楷体" w:cs="楷体"/>
          <w:sz w:val="24"/>
          <w:szCs w:val="24"/>
        </w:rPr>
        <w:instrText xml:space="preserve">HYPERLINK "https://ide230.chainmaker.org.cn/"</w:instrText>
      </w:r>
      <w:r>
        <w:rPr>
          <w:rFonts w:hint="eastAsia" w:ascii="楷体" w:hAnsi="楷体" w:eastAsia="楷体" w:cs="楷体"/>
          <w:sz w:val="24"/>
          <w:szCs w:val="24"/>
        </w:rPr>
        <w:fldChar w:fldCharType="separate"/>
      </w:r>
      <w:r>
        <w:rPr>
          <w:rFonts w:hint="eastAsia" w:ascii="楷体" w:hAnsi="楷体" w:eastAsia="楷体" w:cs="楷体"/>
          <w:sz w:val="24"/>
          <w:szCs w:val="24"/>
        </w:rPr>
        <w:t>https://ide230.chainmaker.org.cn/</w:t>
      </w:r>
      <w:r>
        <w:rPr>
          <w:rFonts w:hint="eastAsia" w:ascii="楷体" w:hAnsi="楷体" w:eastAsia="楷体" w:cs="楷体"/>
          <w:sz w:val="24"/>
          <w:szCs w:val="24"/>
        </w:rPr>
        <w:fldChar w:fldCharType="end"/>
      </w:r>
      <w:r>
        <w:rPr>
          <w:rFonts w:hint="eastAsia" w:ascii="楷体" w:hAnsi="楷体" w:eastAsia="楷体" w:cs="楷体"/>
          <w:sz w:val="24"/>
          <w:szCs w:val="24"/>
        </w:rPr>
        <w:t>，右键Workspace创建合约工程，合约工程名自定，以CarbonCoin为例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3657600" cy="1981200"/>
            <wp:effectExtent l="0" t="0" r="0" b="0"/>
            <wp:docPr id="1748688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88936" name="图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4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创建合约工程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具体合约代码如下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package main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import (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"chainmaker.org/chainmaker/contract-sdk-go/v2/pb/protogo"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"chainmaker.org/chainmaker/contract-sdk-go/v2/sandbox"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"chainmaker.org/chainmaker/contract-sdk-go/v2/sdk"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"encoding/json"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"strconv"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CarbonCoinContract 碳币合约实现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type CarbonCoinContract struct{}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CreditInfo 用于存储和转移的碳币和碳额度信息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type CreditInfo struct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CarbonCoin   int `json:"carbonCoin"`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CarbonCredit int `json:"carbonCredit"`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InitContract 初始化合约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InitContract() protogo.Response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sdk.Success(nil)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UpgradeContract 升级合约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UpgradeContract() protogo.Response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sdk.Success(nil)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InvokeContract 调用合约方法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InvokeContract(method string) (result protogo.Response)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switch method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"IssueCredit":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c.IssueCredit()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"QueryCredit":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c.QueryCredit()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"TransferCredit":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c.TransferCredit()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default: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sdk.Error("invalid method")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IssueCredit 分配碳币和碳额度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IssueCredit() protogo.Response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params := sdk.Instance.GetArgs()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companyID := string(params["companyID"])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carbonCoin, err := strconv.Atoi(string(params["carbonCoin"]))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carbonCredit, err := strconv.Atoi(string(params["carbonCredit"]))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 := CreditInfo{CarbonCoin: carbonCoin, CarbonCredit: carbonCredit}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creditInfoBytes, err := json.Marshal(creditInfo)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sdk.Instance.PutStateByte(companyID, "creditInfo", creditInfoBytes)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sdk.Success(nil)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QueryCredit 查询公司的碳币和碳额度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QueryCredit() protogo.Response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params := sdk.Instance.GetArgs()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companyID := string(params["companyID"])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creditInfoBytes, err := sdk.Instance.GetStateByte(companyID, "creditInfo")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creditInfoBytes ==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sdk.Error("credit info not found")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sdk.Success(creditInfoBytes)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TransferCredit 两公司之间转移碳币和碳额度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TransferCredit() protogo.Response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params := sdk.Instance.GetArgs()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companyAID := string(params["companyAID"])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companyBID := string(params["companyBID"])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carbonCoinToTransfer, err := strconv.Atoi(string(params["carbonCoin"]))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sdk.Error("invalid carbonCoin: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carbonCreditToTransfer, err := strconv.Atoi(string(params["carbonCredit"]))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sdk.Error("invalid carbonCredit: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// 查询公司A的碳币和碳额度信息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creditInfoABytes, err := sdk.Instance.GetStateByte(companyAID, "creditInfo")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get credit info for company A: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creditInfoABytes ==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sdk.Error("credit info for company A not found")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var creditInfoA CreditInfo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json.Unmarshal(creditInfoABytes, &amp;creditInfoA)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unmarshal credit info for company A: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// 查询公司B的碳币和碳额度信息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creditInfoBBytes, err := sdk.Instance.GetStateByte(companyBID, "creditInfo")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get credit info for company B: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creditInfoBBytes ==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sdk.Error("credit info for company B not found")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var creditInfoB CreditInfo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json.Unmarshal(creditInfoBBytes, &amp;creditInfoB)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unmarshal credit info for company B: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// 执行转移逻辑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creditInfoA.CarbonCoin &lt; carbonCoinToTransfer || creditInfoA.CarbonCredit &lt; carbonCreditToTransfer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sdk.Error("company A does not have enough carbonCoin or carbonCredit to transfer")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creditInfoA.CarbonCoin -= carbonCoinToTransfer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creditInfoA.CarbonCredit -= carbonCreditToTransfer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creditInfoB.CarbonCoin += carbonCoinToTransfer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creditInfoB.CarbonCredit += carbonCreditToTransfer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// 更新公司A的碳币和碳额度信息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creditInfoABytes, err = json.Marshal(creditInfoA)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marshal updated credit info for company A: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sdk.Instance.PutStateByte(companyAID, "creditInfo", creditInfoABytes)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update credit info for company A: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// 更新公司B的碳币和碳额度信息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creditInfoBBytes, err = json.Marshal(creditInfoB)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marshal updated credit info for company B: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sdk.Instance.PutStateByte(companyBID, "creditInfo", creditInfoBBytes)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sdk.Error("failed to update credit info for company B: " + 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sdk.Success(nil)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main()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:= sandbox.Start(new(CarbonCoinContract))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sdk.Instance.Errorf(err.Error())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接着点击右边保存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552700" cy="901700"/>
            <wp:effectExtent l="0" t="0" r="0" b="0"/>
            <wp:docPr id="13628948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94812" name="图片 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4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2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点击保存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然后分析这里面的代码，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看如下代码得知，我们有IssueCredit，QueryCredit，TransferCredit方法：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// InvokeContract 调用合约方法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InvokeContract(method string) (result protogo.Response)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switch method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"IssueCredit":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c.IssueCredit()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"QueryCredit":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c.QueryCredit()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case "TransferCredit":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c.TransferCredit()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default: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sdk.Error("invalid method")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spacing w:before="156" w:after="156"/>
        <w:ind w:firstLine="42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以IssueCredit方法举例，这里看到具体的方法：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func (c *CarbonCoinContract) IssueCredit() protogo.Response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params := sdk.Instance.GetArgs()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companyID := string(params["companyID"])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carbonCoin, err := strconv.Atoi(string(params["carbonCoin"]))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carbonCredit, err := strconv.Atoi(string(params["carbonCredit"]))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 := CreditInfo{CarbonCoin: carbonCoin, CarbonCredit: carbonCredit}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creditInfoBytes, err := json.Marshal(creditInfo)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err = sdk.Instance.PutStateByte(companyID, "creditInfo", creditInfoBytes)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if err != nil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sdk.Error(err.Error())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ab/>
      </w:r>
      <w:r>
        <w:rPr>
          <w:rFonts w:hint="eastAsia" w:ascii="楷体" w:hAnsi="楷体" w:eastAsia="楷体" w:cs="楷体"/>
        </w:rPr>
        <w:t>return sdk.Success(nil)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}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这里可以看到companyID, carbonCoin，carbonCredit，这个是我们在调试中所用到的key，value就是具体传的值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057400" cy="3789680"/>
            <wp:effectExtent l="0" t="0" r="0" b="20320"/>
            <wp:docPr id="18533630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63034" name="图片 3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4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3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部署长安链</w:t>
      </w:r>
    </w:p>
    <w:p>
      <w:pPr>
        <w:spacing w:line="360" w:lineRule="exact"/>
        <w:ind w:firstLine="420"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这里选择合约，然后选择合约方法，输入对应信息，然后构建合约，执行合约，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在模拟区块链上进行调试</w:t>
      </w:r>
      <w:r>
        <w:rPr>
          <w:rFonts w:hint="eastAsia" w:ascii="楷体" w:hAnsi="楷体" w:eastAsia="楷体" w:cs="楷体"/>
          <w:sz w:val="24"/>
          <w:szCs w:val="24"/>
        </w:rPr>
        <w:t>。</w:t>
      </w:r>
    </w:p>
    <w:p>
      <w:pPr>
        <w:spacing w:line="360" w:lineRule="exact"/>
        <w:ind w:firstLine="420" w:firstLineChars="0"/>
        <w:rPr>
          <w:rFonts w:hint="default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合约没问题之后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点击</w:t>
      </w:r>
      <w:r>
        <w:rPr>
          <w:rFonts w:hint="eastAsia" w:ascii="楷体" w:hAnsi="楷体" w:eastAsia="楷体" w:cs="楷体"/>
          <w:sz w:val="24"/>
          <w:szCs w:val="24"/>
        </w:rPr>
        <w:t>第三个按钮合约编译，编译完会有一个.7z的下载包下载下来</w:t>
      </w:r>
      <w:r>
        <w:rPr>
          <w:rFonts w:hint="default" w:ascii="楷体" w:hAnsi="楷体" w:eastAsia="楷体" w:cs="楷体"/>
          <w:sz w:val="24"/>
          <w:szCs w:val="24"/>
        </w:rPr>
        <w:t>。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2095500" cy="2611755"/>
            <wp:effectExtent l="0" t="0" r="0" b="4445"/>
            <wp:docPr id="1195764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4335" name="图片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40" cy="262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4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4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合约编译</w:t>
      </w:r>
    </w:p>
    <w:p>
      <w:pPr>
        <w:pStyle w:val="2"/>
        <w:spacing w:before="156" w:beforeLines="50" w:after="156" w:afterLines="50" w:line="360" w:lineRule="exact"/>
        <w:ind w:left="221" w:right="221"/>
        <w:rPr>
          <w:rFonts w:hint="eastAsia" w:ascii="楷体" w:hAnsi="楷体" w:eastAsia="楷体" w:cs="楷体"/>
        </w:rPr>
      </w:pPr>
      <w:bookmarkStart w:id="4" w:name="_Toc163074350"/>
      <w:r>
        <w:rPr>
          <w:rFonts w:hint="eastAsia" w:ascii="楷体" w:hAnsi="楷体" w:eastAsia="楷体" w:cs="楷体"/>
        </w:rPr>
        <w:t>五、合约部署</w:t>
      </w:r>
      <w:bookmarkEnd w:id="4"/>
    </w:p>
    <w:p>
      <w:pPr>
        <w:spacing w:line="360" w:lineRule="exact"/>
        <w:ind w:firstLine="221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进入区块链管理平台，进来之后找到区块链管理，合约管理，这里部署合约，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2665095"/>
            <wp:effectExtent l="0" t="0" r="0" b="1905"/>
            <wp:docPr id="3595878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7806" name="图片 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合约管理界面</w:t>
      </w:r>
    </w:p>
    <w:p>
      <w:pPr>
        <w:spacing w:line="360" w:lineRule="exact"/>
        <w:ind w:firstLine="420" w:firstLineChars="0"/>
        <w:rPr>
          <w:rFonts w:hint="default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具体部署合约如下，合约名称和一开始在IDE里新建的合约名称一致，合约版本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自定义</w:t>
      </w:r>
      <w:r>
        <w:rPr>
          <w:rFonts w:hint="eastAsia" w:ascii="楷体" w:hAnsi="楷体" w:eastAsia="楷体" w:cs="楷体"/>
          <w:sz w:val="24"/>
          <w:szCs w:val="24"/>
        </w:rPr>
        <w:t>，虚拟机类型DOCKER_GO，合约文件则将刚刚下载的.7z后缀文件上传</w:t>
      </w:r>
      <w:r>
        <w:rPr>
          <w:rFonts w:hint="default" w:ascii="楷体" w:hAnsi="楷体" w:eastAsia="楷体" w:cs="楷体"/>
          <w:sz w:val="24"/>
          <w:szCs w:val="24"/>
        </w:rPr>
        <w:t>。</w:t>
      </w:r>
    </w:p>
    <w:p>
      <w:pPr>
        <w:spacing w:line="360" w:lineRule="exact"/>
        <w:ind w:firstLine="420" w:firstLineChars="0"/>
        <w:rPr>
          <w:rFonts w:hint="default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这里尤其注意合约调用方法，这里需要把合约里的方法都写上去，这里我以IssueCredit举例，写了这么一个方法，然后它的key是companyID,carbonCoin,carbonCredit，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需</w:t>
      </w:r>
      <w:r>
        <w:rPr>
          <w:rFonts w:hint="eastAsia" w:ascii="楷体" w:hAnsi="楷体" w:eastAsia="楷体" w:cs="楷体"/>
          <w:sz w:val="24"/>
          <w:szCs w:val="24"/>
        </w:rPr>
        <w:t>把这些都要写进去，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将</w:t>
      </w:r>
      <w:r>
        <w:rPr>
          <w:rFonts w:hint="eastAsia" w:ascii="楷体" w:hAnsi="楷体" w:eastAsia="楷体" w:cs="楷体"/>
          <w:sz w:val="24"/>
          <w:szCs w:val="24"/>
        </w:rPr>
        <w:t>下面的图一一对应起来</w:t>
      </w:r>
      <w:r>
        <w:rPr>
          <w:rFonts w:hint="default" w:ascii="楷体" w:hAnsi="楷体" w:eastAsia="楷体" w:cs="楷体"/>
          <w:sz w:val="24"/>
          <w:szCs w:val="24"/>
        </w:rPr>
        <w:t>。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3286125" cy="3923665"/>
            <wp:effectExtent l="0" t="0" r="15875" b="13335"/>
            <wp:docPr id="596684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4170" name="图片 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" t="160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2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部署合约界面</w:t>
      </w:r>
    </w:p>
    <w:p>
      <w:pPr>
        <w:spacing w:line="360" w:lineRule="exact"/>
        <w:ind w:firstLine="420"/>
        <w:rPr>
          <w:rFonts w:hint="default" w:ascii="楷体" w:hAnsi="楷体" w:eastAsia="楷体" w:cs="楷体"/>
        </w:rPr>
      </w:pPr>
      <w:r>
        <w:rPr>
          <w:rFonts w:hint="eastAsia" w:ascii="楷体" w:hAnsi="楷体" w:eastAsia="楷体" w:cs="楷体"/>
        </w:rPr>
        <w:t>部署后点击确定，然后如果要升级合约，具体操作和原来大致相同，部署完成后找到上链管理，发起上链</w:t>
      </w:r>
      <w:r>
        <w:rPr>
          <w:rFonts w:hint="default" w:ascii="楷体" w:hAnsi="楷体" w:eastAsia="楷体" w:cs="楷体"/>
        </w:rPr>
        <w:t>。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3277870"/>
            <wp:effectExtent l="0" t="0" r="0" b="0"/>
            <wp:docPr id="5208818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81850" name="图片 7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3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上链管理界面</w:t>
      </w:r>
    </w:p>
    <w:p>
      <w:pPr>
        <w:spacing w:before="156" w:after="156"/>
        <w:rPr>
          <w:rFonts w:hint="eastAsia" w:ascii="楷体" w:hAnsi="楷体" w:eastAsia="楷体" w:cs="楷体"/>
        </w:rPr>
      </w:pPr>
    </w:p>
    <w:p>
      <w:pPr>
        <w:spacing w:line="360" w:lineRule="exact"/>
        <w:ind w:firstLine="42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选择合约，交互类型，调用方法，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对应添加</w:t>
      </w:r>
      <w:r>
        <w:rPr>
          <w:rFonts w:hint="eastAsia" w:ascii="楷体" w:hAnsi="楷体" w:eastAsia="楷体" w:cs="楷体"/>
          <w:sz w:val="24"/>
          <w:szCs w:val="24"/>
        </w:rPr>
        <w:t>每个参数，运行一下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可以检查</w:t>
      </w:r>
      <w:r>
        <w:rPr>
          <w:rFonts w:hint="eastAsia" w:ascii="楷体" w:hAnsi="楷体" w:eastAsia="楷体" w:cs="楷体"/>
          <w:sz w:val="24"/>
          <w:szCs w:val="24"/>
        </w:rPr>
        <w:t>每个功能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能否</w:t>
      </w:r>
      <w:r>
        <w:rPr>
          <w:rFonts w:hint="eastAsia" w:ascii="楷体" w:hAnsi="楷体" w:eastAsia="楷体" w:cs="楷体"/>
          <w:sz w:val="24"/>
          <w:szCs w:val="24"/>
        </w:rPr>
        <w:t>正确部署</w:t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3644900" cy="3166110"/>
            <wp:effectExtent l="0" t="0" r="0" b="0"/>
            <wp:docPr id="8361969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96963" name="图片 8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551" cy="31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4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发起上链界面</w:t>
      </w:r>
    </w:p>
    <w:p>
      <w:pPr>
        <w:spacing w:line="360" w:lineRule="exact"/>
        <w:ind w:firstLine="420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能正确上链的基本都是交易成功，如果不成功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可能是value输入有误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1038860"/>
            <wp:effectExtent l="0" t="0" r="0" b="2540"/>
            <wp:docPr id="3372416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1602" name="图片 9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default" w:ascii="楷体" w:hAnsi="楷体" w:eastAsia="楷体" w:cs="楷体"/>
          <w:lang w:val="en-US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5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上链列表</w:t>
      </w:r>
    </w:p>
    <w:p>
      <w:pPr>
        <w:spacing w:line="360" w:lineRule="exact"/>
        <w:ind w:firstLine="42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然后点击合约可以查看具体信息</w:t>
      </w:r>
    </w:p>
    <w:p>
      <w:pPr>
        <w:spacing w:before="156" w:after="156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drawing>
          <wp:inline distT="0" distB="0" distL="0" distR="0">
            <wp:extent cx="5274310" cy="2786380"/>
            <wp:effectExtent l="0" t="0" r="0" b="0"/>
            <wp:docPr id="10500310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1037" name="图片 10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after="156"/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>5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.</w:t>
      </w:r>
      <w:r>
        <w:rPr>
          <w:rFonts w:hint="default" w:ascii="楷体" w:hAnsi="楷体" w:eastAsia="楷体" w:cs="楷体"/>
          <w:sz w:val="21"/>
          <w:szCs w:val="21"/>
          <w:lang w:eastAsia="zh-Hans"/>
        </w:rPr>
        <w:t xml:space="preserve">6 </w:t>
      </w:r>
      <w:r>
        <w:rPr>
          <w:rFonts w:hint="eastAsia" w:ascii="楷体" w:hAnsi="楷体" w:eastAsia="楷体" w:cs="楷体"/>
          <w:sz w:val="21"/>
          <w:szCs w:val="21"/>
          <w:lang w:val="en-US" w:eastAsia="zh-Hans"/>
        </w:rPr>
        <w:t>上链信息</w:t>
      </w:r>
    </w:p>
    <w:p>
      <w:pPr>
        <w:spacing w:line="360" w:lineRule="exact"/>
        <w:ind w:firstLine="42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t>至此示例合约部署完成。</w:t>
      </w:r>
    </w:p>
    <w:p>
      <w:pPr>
        <w:spacing w:before="156" w:after="156"/>
        <w:rPr>
          <w:rFonts w:hint="eastAsia" w:ascii="楷体" w:hAnsi="楷体" w:eastAsia="楷体" w:cs="楷体"/>
        </w:rPr>
      </w:pPr>
      <w:bookmarkStart w:id="5" w:name="_GoBack"/>
      <w:bookmarkEnd w:id="5"/>
    </w:p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-ExtB">
    <w:altName w:val="宋体-简"/>
    <w:panose1 w:val="02010609060101010101"/>
    <w:charset w:val="86"/>
    <w:family w:val="modern"/>
    <w:pitch w:val="default"/>
    <w:sig w:usb0="00000000" w:usb1="00000000" w:usb2="00000010" w:usb3="00000000" w:csb0="00040001" w:csb1="00000000"/>
  </w:font>
  <w:font w:name="楷体">
    <w:altName w:val="楷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kgka0MQIAAGE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JIJGtD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hgNOOMgIAAGEEAAAOAAAAZHJz&#10;L2Uyb0RvYy54bWytVM2O0zAQviPxDpbvNGkrVl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OGA044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D0F"/>
    <w:rsid w:val="002161CA"/>
    <w:rsid w:val="002A001C"/>
    <w:rsid w:val="005B3F95"/>
    <w:rsid w:val="00830D0F"/>
    <w:rsid w:val="00A52BC0"/>
    <w:rsid w:val="00E73B64"/>
    <w:rsid w:val="6FA945D8"/>
    <w:rsid w:val="BEFF1099"/>
    <w:rsid w:val="E7FFC622"/>
    <w:rsid w:val="E96F9387"/>
    <w:rsid w:val="EFABD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rFonts w:eastAsia="SimSun-ExtB"/>
      <w:b/>
      <w:bCs/>
      <w:kern w:val="44"/>
      <w:sz w:val="28"/>
      <w:szCs w:val="44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nhideWhenUsed/>
    <w:uiPriority w:val="39"/>
  </w:style>
  <w:style w:type="character" w:styleId="8">
    <w:name w:val="FollowedHyperlink"/>
    <w:basedOn w:val="7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Unresolved Mention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12">
    <w:name w:val="标题 1 字符"/>
    <w:basedOn w:val="7"/>
    <w:link w:val="2"/>
    <w:uiPriority w:val="9"/>
    <w:rPr>
      <w:rFonts w:eastAsia="SimSun-ExtB"/>
      <w:b/>
      <w:bCs/>
      <w:kern w:val="44"/>
      <w:sz w:val="28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1222</Words>
  <Characters>6968</Characters>
  <Lines>58</Lines>
  <Paragraphs>16</Paragraphs>
  <TotalTime>2</TotalTime>
  <ScaleCrop>false</ScaleCrop>
  <LinksUpToDate>false</LinksUpToDate>
  <CharactersWithSpaces>8174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2024-04-04T22:48:00Z</dcterms:created>
  <dc:creator>hope Dragon</dc:creator>
  <cp:lastModifiedBy>:-(</cp:lastModifiedBy>
  <dcterms:modified xsi:type="dcterms:W3CDTF">2024-04-15T11:01:07Z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CE115E1364CC7A370EF51B66BD0B3C76_42</vt:lpwstr>
  </property>
</Properties>
</file>